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65C8" w14:paraId="60619FAA" w14:textId="77777777" w:rsidTr="003F3A01">
        <w:tc>
          <w:tcPr>
            <w:tcW w:w="9350" w:type="dxa"/>
          </w:tcPr>
          <w:p w14:paraId="7BBEC392" w14:textId="5130FB7A" w:rsidR="001D65C8" w:rsidRPr="00C01906" w:rsidRDefault="001D65C8">
            <w:pPr>
              <w:rPr>
                <w:b/>
                <w:bCs/>
                <w:sz w:val="36"/>
                <w:szCs w:val="36"/>
              </w:rPr>
            </w:pPr>
            <w:r w:rsidRPr="00C01906">
              <w:rPr>
                <w:b/>
                <w:bCs/>
                <w:sz w:val="36"/>
                <w:szCs w:val="36"/>
              </w:rPr>
              <w:t>Working Group:</w:t>
            </w:r>
            <w:r w:rsidR="00C01906">
              <w:rPr>
                <w:b/>
                <w:bCs/>
                <w:sz w:val="36"/>
                <w:szCs w:val="36"/>
              </w:rPr>
              <w:t xml:space="preserve">  </w:t>
            </w:r>
            <w:r w:rsidR="00C87CF1">
              <w:rPr>
                <w:b/>
                <w:bCs/>
                <w:sz w:val="36"/>
                <w:szCs w:val="36"/>
              </w:rPr>
              <w:t>EV Equity and Accessibility</w:t>
            </w:r>
          </w:p>
        </w:tc>
      </w:tr>
      <w:tr w:rsidR="001D65C8" w14:paraId="45CE9DDE" w14:textId="77777777" w:rsidTr="003F3A01">
        <w:tc>
          <w:tcPr>
            <w:tcW w:w="9350" w:type="dxa"/>
            <w:tcBorders>
              <w:bottom w:val="single" w:sz="4" w:space="0" w:color="auto"/>
            </w:tcBorders>
          </w:tcPr>
          <w:p w14:paraId="3EEA69B0" w14:textId="56DCDF6E" w:rsidR="001D65C8" w:rsidRDefault="00AD3277">
            <w:r w:rsidRPr="00AD3277">
              <w:t>Challenges and barriers</w:t>
            </w:r>
            <w:r w:rsidR="00AF1EAC">
              <w:t xml:space="preserve"> (1</w:t>
            </w:r>
            <w:r w:rsidR="003F3A01">
              <w:t>5</w:t>
            </w:r>
            <w:r w:rsidR="00AF1EAC">
              <w:t xml:space="preserve"> minutes)</w:t>
            </w:r>
            <w:r w:rsidRPr="00AD3277">
              <w:t>:</w:t>
            </w:r>
          </w:p>
          <w:p w14:paraId="6B42EC17" w14:textId="77777777" w:rsidR="00AD3277" w:rsidRPr="00AD3277" w:rsidRDefault="00AD3277"/>
          <w:p w14:paraId="79815E0D" w14:textId="2B52E44F" w:rsidR="00AD3277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Cost – vehicle</w:t>
            </w:r>
            <w:r w:rsidR="00F03261">
              <w:t xml:space="preserve"> (initial cost)</w:t>
            </w:r>
            <w:r>
              <w:t>, charging infrastructure</w:t>
            </w:r>
          </w:p>
          <w:p w14:paraId="4A0DF8D4" w14:textId="6321A8E3" w:rsidR="003F3A01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Education</w:t>
            </w:r>
          </w:p>
          <w:p w14:paraId="1D58F36B" w14:textId="6EE6C2F3" w:rsidR="008437C0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Institutional</w:t>
            </w:r>
          </w:p>
          <w:p w14:paraId="25D1D01A" w14:textId="3D0D1EE7" w:rsidR="008437C0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Access to enforced dedicated parking (multi-family, condo, row house, etc.)</w:t>
            </w:r>
          </w:p>
          <w:p w14:paraId="6B3140EF" w14:textId="17A2480D" w:rsidR="008437C0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Availability of chargers on commuter routes that are not interstate highways</w:t>
            </w:r>
          </w:p>
          <w:p w14:paraId="47B2EA5F" w14:textId="74C78A0D" w:rsidR="008437C0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Who owns and maintains infrastructure, patchwork?</w:t>
            </w:r>
          </w:p>
          <w:p w14:paraId="26080EDC" w14:textId="28E52696" w:rsidR="008437C0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Political barriers – competing interests, for and against infrastructure</w:t>
            </w:r>
            <w:r w:rsidR="005D43BE">
              <w:t>, messaging against the safety (News of Tesla’s catching fire)</w:t>
            </w:r>
          </w:p>
          <w:p w14:paraId="496459E7" w14:textId="3B674674" w:rsidR="008437C0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Multi-family community infrastructure</w:t>
            </w:r>
          </w:p>
          <w:p w14:paraId="0406B55F" w14:textId="5B03699C" w:rsidR="008437C0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Financial limitations</w:t>
            </w:r>
          </w:p>
          <w:p w14:paraId="2CF76595" w14:textId="616643D8" w:rsidR="008437C0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Participation in public meetings/hearings, representation – virtual access, closed caption at meetings (for example at stakeholder meetings like this one)</w:t>
            </w:r>
          </w:p>
          <w:p w14:paraId="2B459095" w14:textId="50592C1A" w:rsidR="008437C0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Messaging – consistent, the value, language barriers</w:t>
            </w:r>
          </w:p>
          <w:p w14:paraId="07FDB7EB" w14:textId="7E9E5B57" w:rsidR="008437C0" w:rsidRDefault="008437C0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Good utility EV programs, use of existing investments</w:t>
            </w:r>
            <w:r w:rsidR="006925E8">
              <w:t xml:space="preserve"> – incentives, managed charging (rates)</w:t>
            </w:r>
          </w:p>
          <w:p w14:paraId="1C231E94" w14:textId="070B1C6A" w:rsidR="006925E8" w:rsidRDefault="006925E8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Lack of on-bill financing of EV charging infrastructure </w:t>
            </w:r>
          </w:p>
          <w:p w14:paraId="504DC761" w14:textId="6968CAB4" w:rsidR="006925E8" w:rsidRDefault="006925E8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Pricing when not charging at home or work – consistent across the state</w:t>
            </w:r>
          </w:p>
          <w:p w14:paraId="74353C58" w14:textId="0E13984E" w:rsidR="006925E8" w:rsidRDefault="006925E8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Simple and non-confusing charging practices</w:t>
            </w:r>
          </w:p>
          <w:p w14:paraId="20C6AB79" w14:textId="68CB2F72" w:rsidR="006925E8" w:rsidRDefault="006925E8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Affordable EVs</w:t>
            </w:r>
          </w:p>
          <w:p w14:paraId="55E824DE" w14:textId="6A957293" w:rsidR="006925E8" w:rsidRDefault="006925E8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Institutional inertia at car dealerships and utilities – education, consistent understanding</w:t>
            </w:r>
          </w:p>
          <w:p w14:paraId="025973EE" w14:textId="5C98E429" w:rsidR="006925E8" w:rsidRDefault="006925E8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Change of behavior – How far can you go? Break of habit. Assess driving needs. </w:t>
            </w:r>
          </w:p>
          <w:p w14:paraId="7075F366" w14:textId="1F4BFAE9" w:rsidR="006925E8" w:rsidRDefault="006925E8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Safety messaging – public understanding</w:t>
            </w:r>
          </w:p>
          <w:p w14:paraId="20CE71A1" w14:textId="77777777" w:rsidR="00AD3277" w:rsidRDefault="005D43BE" w:rsidP="00F0326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Absence of other equity policies in the state. Would be easier if there is other equity context in other discussions.</w:t>
            </w:r>
          </w:p>
          <w:p w14:paraId="3B3EBA48" w14:textId="77777777" w:rsidR="00F03261" w:rsidRDefault="00F03261" w:rsidP="00F0326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Full benefit of EV in terms of equity?</w:t>
            </w:r>
          </w:p>
          <w:p w14:paraId="3116768C" w14:textId="01118627" w:rsidR="00C7055F" w:rsidRPr="00AD3277" w:rsidRDefault="00C7055F" w:rsidP="00F0326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What do you do when there is a sustained power outage?</w:t>
            </w:r>
            <w:r w:rsidR="0007601D">
              <w:t xml:space="preserve"> How would you go get food and water if the vehicle is not charged?</w:t>
            </w:r>
          </w:p>
        </w:tc>
      </w:tr>
      <w:tr w:rsidR="00AF1EAC" w14:paraId="2F1772DA" w14:textId="77777777" w:rsidTr="00F03261">
        <w:tc>
          <w:tcPr>
            <w:tcW w:w="9350" w:type="dxa"/>
          </w:tcPr>
          <w:p w14:paraId="557CD479" w14:textId="167B4BB8" w:rsidR="00AF1EAC" w:rsidRDefault="00AF1EAC">
            <w:r>
              <w:t xml:space="preserve">Potential benefits </w:t>
            </w:r>
            <w:r w:rsidR="003F3A01">
              <w:t>and opportunities</w:t>
            </w:r>
            <w:r w:rsidR="00C75FA0">
              <w:t xml:space="preserve"> </w:t>
            </w:r>
            <w:r>
              <w:t>(1</w:t>
            </w:r>
            <w:r w:rsidR="003F3A01">
              <w:t>5</w:t>
            </w:r>
            <w:r>
              <w:t xml:space="preserve"> minutes):</w:t>
            </w:r>
          </w:p>
          <w:p w14:paraId="013DD1E8" w14:textId="577A0D6B" w:rsidR="00AF1EAC" w:rsidRDefault="00AF1EAC"/>
          <w:p w14:paraId="393DBDE0" w14:textId="6EDFD6FB" w:rsidR="00F03261" w:rsidRDefault="00F03261" w:rsidP="00F0326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Public transportation – EV buses</w:t>
            </w:r>
            <w:r>
              <w:t>, ambulance, fire truck, wheelchair vans</w:t>
            </w:r>
          </w:p>
          <w:p w14:paraId="1C473F84" w14:textId="31AF7C8A" w:rsidR="00F03261" w:rsidRDefault="00F03261" w:rsidP="00F03261">
            <w:pPr>
              <w:pStyle w:val="ListParagraph"/>
              <w:numPr>
                <w:ilvl w:val="1"/>
                <w:numId w:val="2"/>
              </w:numPr>
            </w:pPr>
            <w:r>
              <w:t>Saves taxpayer dollars</w:t>
            </w:r>
          </w:p>
          <w:p w14:paraId="0061B890" w14:textId="5BE421E0" w:rsidR="003F3A01" w:rsidRDefault="00F03261" w:rsidP="00F0326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T</w:t>
            </w:r>
            <w:r>
              <w:t>rucks (medium and heavy duty</w:t>
            </w:r>
            <w:r>
              <w:t>)</w:t>
            </w:r>
          </w:p>
          <w:p w14:paraId="3C787183" w14:textId="260D6ED0" w:rsidR="003F3A01" w:rsidRDefault="00F03261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Lower total cost of ownership</w:t>
            </w:r>
          </w:p>
          <w:p w14:paraId="6C60D94F" w14:textId="2BD04137" w:rsidR="00F03261" w:rsidRDefault="00F03261" w:rsidP="00F03261">
            <w:pPr>
              <w:pStyle w:val="ListParagraph"/>
              <w:numPr>
                <w:ilvl w:val="1"/>
                <w:numId w:val="2"/>
              </w:numPr>
            </w:pPr>
            <w:r>
              <w:t>Cheaper per mile than gasoline – the “fuel” is less expensive</w:t>
            </w:r>
          </w:p>
          <w:p w14:paraId="6F629546" w14:textId="4C30EA02" w:rsidR="00F03261" w:rsidRDefault="00F03261" w:rsidP="00F03261">
            <w:pPr>
              <w:pStyle w:val="ListParagraph"/>
              <w:numPr>
                <w:ilvl w:val="1"/>
                <w:numId w:val="2"/>
              </w:numPr>
            </w:pPr>
            <w:r>
              <w:t>Maintenance – if you have maintenance it is expected</w:t>
            </w:r>
          </w:p>
          <w:p w14:paraId="0B8E2DAA" w14:textId="0301CE8D" w:rsidR="00F03261" w:rsidRDefault="00F0326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No tailpipe emissions – air quality, GHG, climate, cleaning the grid over time</w:t>
            </w:r>
          </w:p>
          <w:p w14:paraId="055F102A" w14:textId="15C7D4A4" w:rsidR="00AF1EAC" w:rsidRDefault="00F0326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Lower healthcare costs – asthma, in school more, learn better, happier</w:t>
            </w:r>
          </w:p>
          <w:p w14:paraId="2E35540C" w14:textId="775D9AD0" w:rsidR="00F03261" w:rsidRDefault="00F0326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Less dependency on oil, natural gas</w:t>
            </w:r>
          </w:p>
          <w:p w14:paraId="5D09021E" w14:textId="2860FBE3" w:rsidR="00F03261" w:rsidRDefault="00F0326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Inspire greater innovation. Ex. for those with physical disabilities – make more accessible</w:t>
            </w:r>
          </w:p>
          <w:p w14:paraId="2BABF2C8" w14:textId="5C818DEF" w:rsidR="00F03261" w:rsidRDefault="00F0326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lastRenderedPageBreak/>
              <w:t xml:space="preserve">Can update and improve without having to physically change out the car. </w:t>
            </w:r>
          </w:p>
          <w:p w14:paraId="712EF2F2" w14:textId="56FD87AF" w:rsidR="00F03261" w:rsidRDefault="00F0326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Autonomous vehicles</w:t>
            </w:r>
          </w:p>
          <w:p w14:paraId="574B2408" w14:textId="55FEA3BC" w:rsidR="00F03261" w:rsidRDefault="00F0326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 xml:space="preserve">Manageable load for the utility – </w:t>
            </w:r>
            <w:proofErr w:type="gramStart"/>
            <w:r>
              <w:t>sell</w:t>
            </w:r>
            <w:proofErr w:type="gramEnd"/>
            <w:r>
              <w:t xml:space="preserve"> more energy without building more generation, use less carbon</w:t>
            </w:r>
          </w:p>
          <w:p w14:paraId="24DC5052" w14:textId="14524B92" w:rsidR="002278C1" w:rsidRDefault="002278C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Local construction jobs installing charging infrastructure – good for the economy</w:t>
            </w:r>
          </w:p>
          <w:p w14:paraId="3429DBE8" w14:textId="4B811C6E" w:rsidR="002278C1" w:rsidRDefault="002278C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Better utilization of the distribution grid – lower the cost of electricity</w:t>
            </w:r>
          </w:p>
          <w:p w14:paraId="332C9595" w14:textId="0C96B2FA" w:rsidR="002278C1" w:rsidRDefault="002278C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Better transportation services – improve the service/vehicles</w:t>
            </w:r>
          </w:p>
          <w:p w14:paraId="0C5CEADA" w14:textId="373AA5D1" w:rsidR="002278C1" w:rsidRDefault="002278C1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 xml:space="preserve">Noise pollution reduction – especially in larger cities </w:t>
            </w:r>
          </w:p>
          <w:p w14:paraId="5FF81BCA" w14:textId="2CB0540C" w:rsidR="00C7055F" w:rsidRDefault="00C7055F" w:rsidP="00F03261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Resilience – can do a lot with the car battery when the power is out</w:t>
            </w:r>
          </w:p>
          <w:p w14:paraId="03951333" w14:textId="19228A8C" w:rsidR="00C7055F" w:rsidRDefault="00C7055F" w:rsidP="00C7055F">
            <w:pPr>
              <w:pStyle w:val="ListParagraph"/>
              <w:numPr>
                <w:ilvl w:val="1"/>
                <w:numId w:val="2"/>
              </w:numPr>
            </w:pPr>
            <w:r>
              <w:t>Utility policies to allow you go connect to your house</w:t>
            </w:r>
          </w:p>
          <w:p w14:paraId="180EC14B" w14:textId="455FAE78" w:rsidR="003F3A01" w:rsidRDefault="0007601D" w:rsidP="0007601D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Integrate EVs to address resilience challenges (storms, natural disasters)</w:t>
            </w:r>
          </w:p>
          <w:p w14:paraId="02B51DDF" w14:textId="76AA6583" w:rsidR="00B82F32" w:rsidRDefault="00B82F32" w:rsidP="0007601D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Wealth creation – help someone meet their transportation needs</w:t>
            </w:r>
          </w:p>
          <w:p w14:paraId="02055C16" w14:textId="44527901" w:rsidR="00B82F32" w:rsidRDefault="00B82F32" w:rsidP="0007601D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Utility offer off peak charging at a better rate</w:t>
            </w:r>
          </w:p>
          <w:p w14:paraId="2AF8F1FB" w14:textId="6A5AF839" w:rsidR="00B82F32" w:rsidRDefault="00B82F32" w:rsidP="0007601D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Delivery drivers – save money in fuel, autonomous driving (car make money while you are asleep)</w:t>
            </w:r>
          </w:p>
          <w:p w14:paraId="3EF18311" w14:textId="61DBB338" w:rsidR="00B82F32" w:rsidRDefault="00B82F32" w:rsidP="0007601D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No oil spots</w:t>
            </w:r>
          </w:p>
          <w:p w14:paraId="447760C2" w14:textId="2582B4C0" w:rsidR="00B82F32" w:rsidRDefault="00B82F32" w:rsidP="0007601D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t>Time saver – plug in at home, do not have to go to the gas station</w:t>
            </w:r>
          </w:p>
          <w:p w14:paraId="1D64622F" w14:textId="2AFBC704" w:rsidR="003F3A01" w:rsidRPr="00AD3277" w:rsidRDefault="003F3A01"/>
        </w:tc>
      </w:tr>
    </w:tbl>
    <w:p w14:paraId="2AE329AD" w14:textId="4D8255EE" w:rsidR="001D65C8" w:rsidRDefault="001D65C8"/>
    <w:p w14:paraId="406A9351" w14:textId="50CFCF69" w:rsidR="003F3A01" w:rsidRDefault="003F3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4DC9" w14:paraId="51FD0067" w14:textId="77777777" w:rsidTr="001D4DC9">
        <w:tc>
          <w:tcPr>
            <w:tcW w:w="9350" w:type="dxa"/>
          </w:tcPr>
          <w:p w14:paraId="563F35BA" w14:textId="1A149988" w:rsidR="001D4DC9" w:rsidRPr="001D4DC9" w:rsidRDefault="001D4DC9">
            <w:pPr>
              <w:rPr>
                <w:b/>
                <w:bCs/>
              </w:rPr>
            </w:pPr>
            <w:r w:rsidRPr="001D4DC9">
              <w:rPr>
                <w:b/>
                <w:bCs/>
                <w:highlight w:val="lightGray"/>
              </w:rPr>
              <w:t>Rapid Fire Discussion (30 minutes)</w:t>
            </w:r>
          </w:p>
        </w:tc>
      </w:tr>
      <w:tr w:rsidR="001D4DC9" w14:paraId="44832AD0" w14:textId="77777777" w:rsidTr="001D4DC9">
        <w:tc>
          <w:tcPr>
            <w:tcW w:w="9350" w:type="dxa"/>
          </w:tcPr>
          <w:p w14:paraId="220E8DB4" w14:textId="77777777" w:rsidR="001D4DC9" w:rsidRDefault="001D4DC9">
            <w:r>
              <w:t>Education and outreach opportunities</w:t>
            </w:r>
          </w:p>
          <w:p w14:paraId="0AB9666B" w14:textId="6845DED0" w:rsidR="001D4DC9" w:rsidRDefault="006925E8" w:rsidP="006925E8">
            <w:pPr>
              <w:pStyle w:val="ListParagraph"/>
              <w:numPr>
                <w:ilvl w:val="0"/>
                <w:numId w:val="2"/>
              </w:numPr>
            </w:pPr>
            <w:r>
              <w:t xml:space="preserve">Energy 101 – What is a kWh? How much does a kWh cost? What is a kW? </w:t>
            </w:r>
          </w:p>
          <w:p w14:paraId="5B81B990" w14:textId="7C8AB051" w:rsidR="006925E8" w:rsidRDefault="006925E8" w:rsidP="006925E8">
            <w:pPr>
              <w:pStyle w:val="ListParagraph"/>
              <w:numPr>
                <w:ilvl w:val="0"/>
                <w:numId w:val="2"/>
              </w:numPr>
            </w:pPr>
            <w:r>
              <w:t>EV 101</w:t>
            </w:r>
          </w:p>
          <w:p w14:paraId="6F9B2010" w14:textId="5B783EE1" w:rsidR="006925E8" w:rsidRDefault="006925E8" w:rsidP="006925E8">
            <w:pPr>
              <w:pStyle w:val="ListParagraph"/>
              <w:numPr>
                <w:ilvl w:val="0"/>
                <w:numId w:val="2"/>
              </w:numPr>
            </w:pPr>
            <w:r>
              <w:t>Salesperson education – high turnover</w:t>
            </w:r>
          </w:p>
          <w:p w14:paraId="2F1127D7" w14:textId="7B3EA966" w:rsidR="006925E8" w:rsidRDefault="006925E8" w:rsidP="006925E8">
            <w:pPr>
              <w:pStyle w:val="ListParagraph"/>
              <w:numPr>
                <w:ilvl w:val="0"/>
                <w:numId w:val="2"/>
              </w:numPr>
            </w:pPr>
            <w:r>
              <w:t>How safe are EVs?</w:t>
            </w:r>
          </w:p>
          <w:p w14:paraId="2DF5B693" w14:textId="27C4D6EA" w:rsidR="0057286F" w:rsidRDefault="0057286F" w:rsidP="006925E8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</w:t>
            </w:r>
            <w:r w:rsidR="00701BAC">
              <w:t>the types of chargers</w:t>
            </w:r>
          </w:p>
          <w:p w14:paraId="457595AA" w14:textId="307F8FA1" w:rsidR="00701BAC" w:rsidRDefault="00701BAC" w:rsidP="006925E8">
            <w:pPr>
              <w:pStyle w:val="ListParagraph"/>
              <w:numPr>
                <w:ilvl w:val="0"/>
                <w:numId w:val="2"/>
              </w:numPr>
            </w:pPr>
            <w:r>
              <w:t>Educating legislators and regulators</w:t>
            </w:r>
          </w:p>
          <w:p w14:paraId="28B5F26D" w14:textId="7F2E0A6B" w:rsidR="00701BAC" w:rsidRDefault="00701BAC" w:rsidP="006925E8">
            <w:pPr>
              <w:pStyle w:val="ListParagraph"/>
              <w:numPr>
                <w:ilvl w:val="0"/>
                <w:numId w:val="2"/>
              </w:numPr>
            </w:pPr>
            <w:r>
              <w:t xml:space="preserve">PSC outreach to communities, be culturally sensitive, welcoming </w:t>
            </w:r>
          </w:p>
          <w:p w14:paraId="7D23EB3A" w14:textId="77777777" w:rsidR="00F83494" w:rsidRDefault="00BF5A3F" w:rsidP="006925E8">
            <w:pPr>
              <w:pStyle w:val="ListParagraph"/>
              <w:numPr>
                <w:ilvl w:val="0"/>
                <w:numId w:val="2"/>
              </w:numPr>
            </w:pPr>
            <w:r>
              <w:t xml:space="preserve">Cost for EV owner – </w:t>
            </w:r>
            <w:r w:rsidR="00F83494">
              <w:t xml:space="preserve">property tax, EV fee are part of the cost, </w:t>
            </w:r>
          </w:p>
          <w:p w14:paraId="2452A921" w14:textId="344B8447" w:rsidR="00BF5A3F" w:rsidRDefault="00F83494" w:rsidP="006925E8">
            <w:pPr>
              <w:pStyle w:val="ListParagraph"/>
              <w:numPr>
                <w:ilvl w:val="0"/>
                <w:numId w:val="2"/>
              </w:numPr>
            </w:pPr>
            <w:r>
              <w:t>Battery replacement cost – Do you have to get a new car?</w:t>
            </w:r>
          </w:p>
          <w:p w14:paraId="501E6EC9" w14:textId="7C935B8A" w:rsidR="00367FD6" w:rsidRDefault="00367FD6" w:rsidP="006925E8">
            <w:pPr>
              <w:pStyle w:val="ListParagraph"/>
              <w:numPr>
                <w:ilvl w:val="0"/>
                <w:numId w:val="2"/>
              </w:numPr>
            </w:pPr>
            <w:r>
              <w:t>Lost jobs – workforce issues (car maintenance) if you can only repair vehicles at certain shops</w:t>
            </w:r>
          </w:p>
          <w:p w14:paraId="3C2BB565" w14:textId="42DCF85E" w:rsidR="00367FD6" w:rsidRDefault="00367FD6" w:rsidP="006925E8">
            <w:pPr>
              <w:pStyle w:val="ListParagraph"/>
              <w:numPr>
                <w:ilvl w:val="0"/>
                <w:numId w:val="2"/>
              </w:numPr>
            </w:pPr>
            <w:r>
              <w:t>Retraining programs?</w:t>
            </w:r>
          </w:p>
          <w:p w14:paraId="1FAD5A5C" w14:textId="77777777" w:rsidR="001D4DC9" w:rsidRDefault="001D4DC9"/>
          <w:p w14:paraId="6C2437F2" w14:textId="059AD36B" w:rsidR="001D4DC9" w:rsidRDefault="001D4DC9"/>
        </w:tc>
      </w:tr>
      <w:tr w:rsidR="001D4DC9" w14:paraId="2891FF58" w14:textId="77777777" w:rsidTr="00B671B8">
        <w:tc>
          <w:tcPr>
            <w:tcW w:w="9350" w:type="dxa"/>
          </w:tcPr>
          <w:p w14:paraId="55163AD0" w14:textId="193EC6A8" w:rsidR="001D4DC9" w:rsidRDefault="001D4DC9" w:rsidP="00B671B8">
            <w:r>
              <w:t>Equity and environmental justice considerations</w:t>
            </w:r>
          </w:p>
          <w:p w14:paraId="1857CDD6" w14:textId="48CFCB12" w:rsidR="00701BAC" w:rsidRDefault="00701BAC" w:rsidP="00701BAC">
            <w:pPr>
              <w:pStyle w:val="ListParagraph"/>
              <w:numPr>
                <w:ilvl w:val="0"/>
                <w:numId w:val="4"/>
              </w:numPr>
            </w:pPr>
            <w:r>
              <w:t xml:space="preserve">PSC/hearings – Won’t be able to hire a lawyer, be able to participate in hearings, need childcare, </w:t>
            </w:r>
            <w:proofErr w:type="gramStart"/>
            <w:r>
              <w:t>have to</w:t>
            </w:r>
            <w:proofErr w:type="gramEnd"/>
            <w:r>
              <w:t xml:space="preserve"> work, etc. </w:t>
            </w:r>
          </w:p>
          <w:p w14:paraId="50DB25B6" w14:textId="77777777" w:rsidR="001D4DC9" w:rsidRDefault="001D4DC9" w:rsidP="00B671B8"/>
          <w:p w14:paraId="0242A365" w14:textId="77777777" w:rsidR="001D4DC9" w:rsidRDefault="001D4DC9" w:rsidP="00B671B8"/>
          <w:p w14:paraId="5182F8DC" w14:textId="77777777" w:rsidR="001D4DC9" w:rsidRDefault="001D4DC9" w:rsidP="00B671B8"/>
        </w:tc>
      </w:tr>
      <w:tr w:rsidR="001D4DC9" w14:paraId="7752290E" w14:textId="77777777" w:rsidTr="001D4DC9">
        <w:tc>
          <w:tcPr>
            <w:tcW w:w="9350" w:type="dxa"/>
          </w:tcPr>
          <w:p w14:paraId="4656AFFA" w14:textId="69B70240" w:rsidR="001D4DC9" w:rsidRDefault="001D4DC9">
            <w:r>
              <w:lastRenderedPageBreak/>
              <w:t>Financing challenges and opportunities</w:t>
            </w:r>
          </w:p>
          <w:p w14:paraId="2CDE4F6E" w14:textId="601FED43" w:rsidR="00DF5454" w:rsidRDefault="00DF5454" w:rsidP="00DF5454">
            <w:pPr>
              <w:pStyle w:val="ListParagraph"/>
              <w:numPr>
                <w:ilvl w:val="0"/>
                <w:numId w:val="4"/>
              </w:numPr>
            </w:pPr>
            <w:r>
              <w:t>Targeted rebates – tiered for those who can’t buy a car</w:t>
            </w:r>
          </w:p>
          <w:p w14:paraId="43DDFCF4" w14:textId="164563A0" w:rsidR="00A5384F" w:rsidRDefault="00A5384F" w:rsidP="00DF5454">
            <w:pPr>
              <w:pStyle w:val="ListParagraph"/>
              <w:numPr>
                <w:ilvl w:val="0"/>
                <w:numId w:val="4"/>
              </w:numPr>
            </w:pPr>
            <w:r>
              <w:t>Rebates to buy a used car, to buses and EV charging equipment as well</w:t>
            </w:r>
          </w:p>
          <w:p w14:paraId="297CAC4D" w14:textId="798FA725" w:rsidR="00A5384F" w:rsidRDefault="00A5384F" w:rsidP="00DF5454">
            <w:pPr>
              <w:pStyle w:val="ListParagraph"/>
              <w:numPr>
                <w:ilvl w:val="0"/>
                <w:numId w:val="4"/>
              </w:numPr>
            </w:pPr>
            <w:r>
              <w:t>Funds to convert to EV – public entities</w:t>
            </w:r>
          </w:p>
          <w:p w14:paraId="170C3825" w14:textId="350835E0" w:rsidR="00D125FC" w:rsidRDefault="00D125FC" w:rsidP="00D125FC">
            <w:pPr>
              <w:pStyle w:val="ListParagraph"/>
              <w:numPr>
                <w:ilvl w:val="1"/>
                <w:numId w:val="4"/>
              </w:numPr>
            </w:pPr>
            <w:r>
              <w:t xml:space="preserve">Ex. VA Dominion EV bus program. Dominion owns the batteries. </w:t>
            </w:r>
          </w:p>
          <w:p w14:paraId="4135FD8C" w14:textId="77777777" w:rsidR="001D4DC9" w:rsidRDefault="001D4DC9"/>
          <w:p w14:paraId="4BFFA5C1" w14:textId="77777777" w:rsidR="001D4DC9" w:rsidRDefault="001D4DC9"/>
          <w:p w14:paraId="770E369D" w14:textId="4F4CAFC3" w:rsidR="001D4DC9" w:rsidRDefault="001D4DC9"/>
        </w:tc>
      </w:tr>
      <w:tr w:rsidR="001D4DC9" w14:paraId="4C829C89" w14:textId="77777777" w:rsidTr="00B671B8">
        <w:tc>
          <w:tcPr>
            <w:tcW w:w="9350" w:type="dxa"/>
          </w:tcPr>
          <w:p w14:paraId="504AB50C" w14:textId="4E498ADC" w:rsidR="001D4DC9" w:rsidRDefault="001D4DC9" w:rsidP="00B671B8">
            <w:r>
              <w:t>Implications to the electric grid</w:t>
            </w:r>
          </w:p>
          <w:p w14:paraId="7660F09C" w14:textId="3A95977E" w:rsidR="00DF5454" w:rsidRDefault="00DF5454" w:rsidP="00DF5454">
            <w:pPr>
              <w:pStyle w:val="ListParagraph"/>
              <w:numPr>
                <w:ilvl w:val="0"/>
                <w:numId w:val="4"/>
              </w:numPr>
            </w:pPr>
            <w:r>
              <w:t>If done well it will be cleaner and less expensive per kWh</w:t>
            </w:r>
          </w:p>
          <w:p w14:paraId="17E1A1EE" w14:textId="03E78C8D" w:rsidR="00DF5454" w:rsidRDefault="00DF5454" w:rsidP="00DF5454">
            <w:pPr>
              <w:pStyle w:val="ListParagraph"/>
              <w:numPr>
                <w:ilvl w:val="1"/>
                <w:numId w:val="4"/>
              </w:numPr>
            </w:pPr>
            <w:r>
              <w:t>Will not have to build more infrastructure if managed correctly</w:t>
            </w:r>
          </w:p>
          <w:p w14:paraId="5D1080AC" w14:textId="77777777" w:rsidR="001D4DC9" w:rsidRDefault="001D4DC9" w:rsidP="00B671B8"/>
          <w:p w14:paraId="5D25353A" w14:textId="77777777" w:rsidR="001D4DC9" w:rsidRDefault="001D4DC9" w:rsidP="00B671B8"/>
          <w:p w14:paraId="7777DDBD" w14:textId="77777777" w:rsidR="001D4DC9" w:rsidRDefault="001D4DC9" w:rsidP="00B671B8"/>
        </w:tc>
      </w:tr>
      <w:tr w:rsidR="001D4DC9" w14:paraId="7774BF19" w14:textId="77777777" w:rsidTr="001D4DC9">
        <w:tc>
          <w:tcPr>
            <w:tcW w:w="9350" w:type="dxa"/>
          </w:tcPr>
          <w:p w14:paraId="4194E6C5" w14:textId="77777777" w:rsidR="001D4DC9" w:rsidRDefault="001D4DC9">
            <w:r>
              <w:t>Infrastructure considerations</w:t>
            </w:r>
          </w:p>
          <w:p w14:paraId="4B038CED" w14:textId="03597076" w:rsidR="001D4DC9" w:rsidRDefault="0057286F" w:rsidP="0057286F">
            <w:pPr>
              <w:pStyle w:val="ListParagraph"/>
              <w:numPr>
                <w:ilvl w:val="0"/>
                <w:numId w:val="3"/>
              </w:numPr>
            </w:pPr>
            <w:r>
              <w:t>Deploy the appropriate type of fast charging</w:t>
            </w:r>
          </w:p>
          <w:p w14:paraId="193C1A70" w14:textId="1EFFDF92" w:rsidR="00701BAC" w:rsidRDefault="00701BAC" w:rsidP="0057286F">
            <w:pPr>
              <w:pStyle w:val="ListParagraph"/>
              <w:numPr>
                <w:ilvl w:val="0"/>
                <w:numId w:val="3"/>
              </w:numPr>
            </w:pPr>
            <w:r>
              <w:t>Safety around charging stations – well lit, access, big issue with women</w:t>
            </w:r>
          </w:p>
          <w:p w14:paraId="59309B09" w14:textId="6507B485" w:rsidR="00DF5454" w:rsidRDefault="00DF5454" w:rsidP="0057286F">
            <w:pPr>
              <w:pStyle w:val="ListParagraph"/>
              <w:numPr>
                <w:ilvl w:val="0"/>
                <w:numId w:val="3"/>
              </w:numPr>
            </w:pPr>
            <w:r>
              <w:t xml:space="preserve">Utility help with charging, and type of charger that can be managed </w:t>
            </w:r>
          </w:p>
          <w:p w14:paraId="73A52E1A" w14:textId="72398C1E" w:rsidR="00DF5454" w:rsidRDefault="00DF5454" w:rsidP="0057286F">
            <w:pPr>
              <w:pStyle w:val="ListParagraph"/>
              <w:numPr>
                <w:ilvl w:val="0"/>
                <w:numId w:val="3"/>
              </w:numPr>
            </w:pPr>
            <w:r>
              <w:t>Who owns it? Utility? Town? Free market?</w:t>
            </w:r>
          </w:p>
          <w:p w14:paraId="24C15E40" w14:textId="7C2A4F4C" w:rsidR="00DF5454" w:rsidRDefault="00DF5454" w:rsidP="0057286F">
            <w:pPr>
              <w:pStyle w:val="ListParagraph"/>
              <w:numPr>
                <w:ilvl w:val="0"/>
                <w:numId w:val="3"/>
              </w:numPr>
            </w:pPr>
            <w:r>
              <w:t>Stumbling block – need to address to increase adoption of EVs</w:t>
            </w:r>
          </w:p>
          <w:p w14:paraId="205F6D40" w14:textId="77777777" w:rsidR="001D4DC9" w:rsidRDefault="001D4DC9"/>
          <w:p w14:paraId="5D7BF50C" w14:textId="62423105" w:rsidR="001D4DC9" w:rsidRDefault="001D4DC9"/>
        </w:tc>
      </w:tr>
      <w:tr w:rsidR="001D4DC9" w14:paraId="465ED8F2" w14:textId="77777777" w:rsidTr="00B671B8">
        <w:tc>
          <w:tcPr>
            <w:tcW w:w="9350" w:type="dxa"/>
          </w:tcPr>
          <w:p w14:paraId="74A0D285" w14:textId="77777777" w:rsidR="001D4DC9" w:rsidRDefault="001D4DC9" w:rsidP="00B671B8">
            <w:r>
              <w:t>Regulatory and legislative considerations</w:t>
            </w:r>
          </w:p>
          <w:p w14:paraId="4E133418" w14:textId="3D2F9089" w:rsidR="00D90877" w:rsidRDefault="00D90877" w:rsidP="00D90877">
            <w:pPr>
              <w:pStyle w:val="ListParagraph"/>
              <w:numPr>
                <w:ilvl w:val="0"/>
                <w:numId w:val="5"/>
              </w:numPr>
            </w:pPr>
            <w:r>
              <w:t>Rate design</w:t>
            </w:r>
          </w:p>
          <w:p w14:paraId="2803B7AD" w14:textId="662C0DB8" w:rsidR="00D90877" w:rsidRDefault="00D90877" w:rsidP="00D90877">
            <w:pPr>
              <w:pStyle w:val="ListParagraph"/>
              <w:numPr>
                <w:ilvl w:val="0"/>
                <w:numId w:val="5"/>
              </w:numPr>
            </w:pPr>
            <w:r>
              <w:t>pricing of fuel</w:t>
            </w:r>
          </w:p>
          <w:p w14:paraId="58B93C7D" w14:textId="4317356B" w:rsidR="001D4DC9" w:rsidRDefault="00D90877" w:rsidP="00D90877">
            <w:pPr>
              <w:pStyle w:val="ListParagraph"/>
              <w:numPr>
                <w:ilvl w:val="0"/>
                <w:numId w:val="5"/>
              </w:numPr>
            </w:pPr>
            <w:r>
              <w:t>charging infrastructure ownership</w:t>
            </w:r>
          </w:p>
          <w:p w14:paraId="6C692116" w14:textId="43C3C167" w:rsidR="00D90877" w:rsidRDefault="00D90877" w:rsidP="00D90877">
            <w:pPr>
              <w:pStyle w:val="ListParagraph"/>
              <w:numPr>
                <w:ilvl w:val="0"/>
                <w:numId w:val="5"/>
              </w:numPr>
            </w:pPr>
            <w:r>
              <w:t xml:space="preserve">Interoperability </w:t>
            </w:r>
            <w:r w:rsidR="00BF5A3F">
              <w:t>– fosters competition</w:t>
            </w:r>
          </w:p>
          <w:p w14:paraId="47DF5865" w14:textId="4CB5FF27" w:rsidR="00BF5A3F" w:rsidRDefault="00BF5A3F" w:rsidP="00D90877">
            <w:pPr>
              <w:pStyle w:val="ListParagraph"/>
              <w:numPr>
                <w:ilvl w:val="0"/>
                <w:numId w:val="5"/>
              </w:numPr>
            </w:pPr>
            <w:r>
              <w:t>Road tax</w:t>
            </w:r>
          </w:p>
          <w:p w14:paraId="7D0A6749" w14:textId="03AAA260" w:rsidR="00BF5A3F" w:rsidRDefault="00BF5A3F" w:rsidP="00D90877">
            <w:pPr>
              <w:pStyle w:val="ListParagraph"/>
              <w:numPr>
                <w:ilvl w:val="0"/>
                <w:numId w:val="5"/>
              </w:numPr>
            </w:pPr>
            <w:r>
              <w:t>Who owns it</w:t>
            </w:r>
            <w:r w:rsidR="003C3525">
              <w:t>?</w:t>
            </w:r>
          </w:p>
          <w:p w14:paraId="55527122" w14:textId="77777777" w:rsidR="001D4DC9" w:rsidRDefault="001D4DC9" w:rsidP="00B671B8"/>
          <w:p w14:paraId="56CB0A81" w14:textId="77777777" w:rsidR="001D4DC9" w:rsidRDefault="001D4DC9" w:rsidP="00B671B8"/>
        </w:tc>
      </w:tr>
      <w:tr w:rsidR="001D4DC9" w14:paraId="712FB4FC" w14:textId="77777777" w:rsidTr="001D4DC9">
        <w:tc>
          <w:tcPr>
            <w:tcW w:w="9350" w:type="dxa"/>
          </w:tcPr>
          <w:p w14:paraId="4D23DDA9" w14:textId="75C3D038" w:rsidR="001D4DC9" w:rsidRDefault="001D4DC9">
            <w:r>
              <w:t>Other:</w:t>
            </w:r>
          </w:p>
          <w:p w14:paraId="7417ECE7" w14:textId="1E5AC131" w:rsidR="00F83494" w:rsidRDefault="00F83494" w:rsidP="00F83494">
            <w:pPr>
              <w:pStyle w:val="ListParagraph"/>
              <w:numPr>
                <w:ilvl w:val="0"/>
                <w:numId w:val="6"/>
              </w:numPr>
            </w:pPr>
            <w:r>
              <w:t>Mining lithium</w:t>
            </w:r>
          </w:p>
          <w:p w14:paraId="1AB229C7" w14:textId="14AA1465" w:rsidR="00F83494" w:rsidRDefault="00F83494" w:rsidP="00F83494">
            <w:pPr>
              <w:pStyle w:val="ListParagraph"/>
              <w:numPr>
                <w:ilvl w:val="0"/>
                <w:numId w:val="6"/>
              </w:numPr>
            </w:pPr>
            <w:r>
              <w:t>Battery end of life</w:t>
            </w:r>
          </w:p>
          <w:p w14:paraId="5BDD1D3D" w14:textId="32D970D1" w:rsidR="00F83494" w:rsidRDefault="00F83494" w:rsidP="00F83494">
            <w:pPr>
              <w:pStyle w:val="ListParagraph"/>
              <w:numPr>
                <w:ilvl w:val="0"/>
                <w:numId w:val="6"/>
              </w:numPr>
            </w:pPr>
            <w:r>
              <w:t>Encouraging recycling – build the infrastructure</w:t>
            </w:r>
            <w:r w:rsidR="001405BB">
              <w:t xml:space="preserve"> – in state</w:t>
            </w:r>
          </w:p>
          <w:p w14:paraId="0B1C0480" w14:textId="3BB9C861" w:rsidR="00D413DE" w:rsidRDefault="00D413DE" w:rsidP="00D413DE">
            <w:pPr>
              <w:pStyle w:val="ListParagraph"/>
              <w:numPr>
                <w:ilvl w:val="1"/>
                <w:numId w:val="6"/>
              </w:numPr>
            </w:pPr>
            <w:r>
              <w:t>Are they considered solid waste?</w:t>
            </w:r>
          </w:p>
          <w:p w14:paraId="6148F8F1" w14:textId="4C36E90B" w:rsidR="00D413DE" w:rsidRDefault="00D413DE" w:rsidP="00D413DE">
            <w:pPr>
              <w:pStyle w:val="ListParagraph"/>
              <w:numPr>
                <w:ilvl w:val="1"/>
                <w:numId w:val="6"/>
              </w:numPr>
            </w:pPr>
            <w:r>
              <w:t xml:space="preserve">Now, the dealership manages it. </w:t>
            </w:r>
          </w:p>
          <w:p w14:paraId="719737A4" w14:textId="6C2C41BB" w:rsidR="00D413DE" w:rsidRDefault="00D413DE" w:rsidP="00D413DE">
            <w:pPr>
              <w:pStyle w:val="ListParagraph"/>
              <w:numPr>
                <w:ilvl w:val="1"/>
                <w:numId w:val="6"/>
              </w:numPr>
            </w:pPr>
            <w:r>
              <w:t>Tesla has a system for this.</w:t>
            </w:r>
          </w:p>
          <w:p w14:paraId="5C6128B3" w14:textId="0CB33F8E" w:rsidR="00D413DE" w:rsidRDefault="00D413DE" w:rsidP="00F83494">
            <w:pPr>
              <w:pStyle w:val="ListParagraph"/>
              <w:numPr>
                <w:ilvl w:val="0"/>
                <w:numId w:val="6"/>
              </w:numPr>
            </w:pPr>
            <w:r>
              <w:t>Second life batteries</w:t>
            </w:r>
          </w:p>
          <w:p w14:paraId="5399EAF3" w14:textId="5A711AFF" w:rsidR="00B56A0C" w:rsidRDefault="00B56A0C" w:rsidP="00F83494">
            <w:pPr>
              <w:pStyle w:val="ListParagraph"/>
              <w:numPr>
                <w:ilvl w:val="0"/>
                <w:numId w:val="6"/>
              </w:numPr>
            </w:pPr>
            <w:r>
              <w:t>Research is being conducted on batte</w:t>
            </w:r>
            <w:r w:rsidR="001405BB">
              <w:t>ry end of life.</w:t>
            </w:r>
          </w:p>
          <w:p w14:paraId="4025895F" w14:textId="32BD3A4A" w:rsidR="001405BB" w:rsidRDefault="001405BB" w:rsidP="00F83494">
            <w:pPr>
              <w:pStyle w:val="ListParagraph"/>
              <w:numPr>
                <w:ilvl w:val="0"/>
                <w:numId w:val="6"/>
              </w:numPr>
            </w:pPr>
            <w:r>
              <w:t>With greater EV adoption this will lead to advancements in battery development and different types that may be better/more EJ friendly.</w:t>
            </w:r>
          </w:p>
          <w:p w14:paraId="2072063F" w14:textId="276FAA87" w:rsidR="00286AB0" w:rsidRDefault="00286AB0" w:rsidP="00F83494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Battery leasing – South Korea and Hyundai. Makes the car cheaper. You lease the battery and return it when it is at 70% efficiency for a new one. </w:t>
            </w:r>
          </w:p>
          <w:p w14:paraId="01EDB3F8" w14:textId="0B035874" w:rsidR="00AB19EC" w:rsidRDefault="00AB19EC" w:rsidP="00F83494">
            <w:pPr>
              <w:pStyle w:val="ListParagraph"/>
              <w:numPr>
                <w:ilvl w:val="0"/>
                <w:numId w:val="6"/>
              </w:numPr>
            </w:pPr>
            <w:r>
              <w:t xml:space="preserve">Right to </w:t>
            </w:r>
            <w:proofErr w:type="gramStart"/>
            <w:r>
              <w:t>repair?</w:t>
            </w:r>
            <w:proofErr w:type="gramEnd"/>
            <w:r>
              <w:t xml:space="preserve"> Small shops to repair vehicles? What will happen to them?</w:t>
            </w:r>
          </w:p>
          <w:p w14:paraId="7E0CCD17" w14:textId="161E7189" w:rsidR="001D4DC9" w:rsidRDefault="00367FD6" w:rsidP="000F7953">
            <w:pPr>
              <w:pStyle w:val="ListParagraph"/>
              <w:numPr>
                <w:ilvl w:val="0"/>
                <w:numId w:val="6"/>
              </w:numPr>
            </w:pPr>
            <w:r>
              <w:t>Refurbished Tesla – Can’t use Tesla charger.</w:t>
            </w:r>
          </w:p>
          <w:p w14:paraId="6849C5A2" w14:textId="225A521C" w:rsidR="001D4DC9" w:rsidRDefault="001D4DC9"/>
        </w:tc>
      </w:tr>
    </w:tbl>
    <w:p w14:paraId="4B1AAE25" w14:textId="4F54C0BE" w:rsidR="003F3A01" w:rsidRDefault="003F3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4DC9" w14:paraId="65CD494E" w14:textId="77777777" w:rsidTr="001D4DC9">
        <w:tc>
          <w:tcPr>
            <w:tcW w:w="9350" w:type="dxa"/>
          </w:tcPr>
          <w:p w14:paraId="2CC39238" w14:textId="2A9AACD1" w:rsidR="001D4DC9" w:rsidRPr="001D4DC9" w:rsidRDefault="001D4DC9">
            <w:pPr>
              <w:rPr>
                <w:b/>
                <w:bCs/>
              </w:rPr>
            </w:pPr>
            <w:r w:rsidRPr="001D4DC9">
              <w:rPr>
                <w:b/>
                <w:bCs/>
                <w:highlight w:val="lightGray"/>
              </w:rPr>
              <w:t>Stakeholders and Subject Matter Experts</w:t>
            </w:r>
          </w:p>
        </w:tc>
      </w:tr>
      <w:tr w:rsidR="001D4DC9" w14:paraId="0E7E2124" w14:textId="77777777" w:rsidTr="001D4DC9">
        <w:tc>
          <w:tcPr>
            <w:tcW w:w="9350" w:type="dxa"/>
          </w:tcPr>
          <w:p w14:paraId="7DA9628A" w14:textId="77777777" w:rsidR="001D4DC9" w:rsidRDefault="001D4DC9"/>
          <w:p w14:paraId="5BC442E3" w14:textId="77777777" w:rsidR="000F7953" w:rsidRDefault="000F7953" w:rsidP="000F7953">
            <w:pPr>
              <w:pStyle w:val="ListParagraph"/>
              <w:numPr>
                <w:ilvl w:val="0"/>
                <w:numId w:val="7"/>
              </w:numPr>
            </w:pPr>
            <w:r>
              <w:t>Additional stakeholders:</w:t>
            </w:r>
          </w:p>
          <w:p w14:paraId="4C1FF5F3" w14:textId="1346E079" w:rsidR="001D4DC9" w:rsidRDefault="000F7953" w:rsidP="000F7953">
            <w:pPr>
              <w:pStyle w:val="ListParagraph"/>
              <w:numPr>
                <w:ilvl w:val="1"/>
                <w:numId w:val="7"/>
              </w:numPr>
            </w:pPr>
            <w:r>
              <w:t>Affected communities</w:t>
            </w:r>
          </w:p>
          <w:p w14:paraId="211E4BEA" w14:textId="32C75CC5" w:rsidR="000F7953" w:rsidRDefault="000F7953" w:rsidP="000F7953">
            <w:pPr>
              <w:pStyle w:val="ListParagraph"/>
              <w:numPr>
                <w:ilvl w:val="2"/>
                <w:numId w:val="7"/>
              </w:numPr>
            </w:pPr>
            <w:r>
              <w:t>Bankers, teachers, NGO leaders, EJ advocates</w:t>
            </w:r>
          </w:p>
          <w:p w14:paraId="253EB1A2" w14:textId="26B8DCDA" w:rsidR="000F7953" w:rsidRDefault="000F7953" w:rsidP="000F7953">
            <w:pPr>
              <w:pStyle w:val="ListParagraph"/>
              <w:numPr>
                <w:ilvl w:val="1"/>
                <w:numId w:val="7"/>
              </w:numPr>
            </w:pPr>
            <w:r>
              <w:t>City and transit planners</w:t>
            </w:r>
          </w:p>
          <w:p w14:paraId="1CFD4BF3" w14:textId="27A04F8E" w:rsidR="000F7953" w:rsidRDefault="000F7953" w:rsidP="000F7953">
            <w:pPr>
              <w:pStyle w:val="ListParagraph"/>
              <w:numPr>
                <w:ilvl w:val="1"/>
                <w:numId w:val="7"/>
              </w:numPr>
            </w:pPr>
            <w:r>
              <w:t>Faith-based leaders</w:t>
            </w:r>
          </w:p>
          <w:p w14:paraId="4C18BF85" w14:textId="5B1128BF" w:rsidR="000F7953" w:rsidRDefault="000F7953" w:rsidP="000F7953">
            <w:pPr>
              <w:pStyle w:val="ListParagraph"/>
              <w:numPr>
                <w:ilvl w:val="1"/>
                <w:numId w:val="7"/>
              </w:numPr>
            </w:pPr>
            <w:r>
              <w:t>Grass tops organizations – trusted partners</w:t>
            </w:r>
          </w:p>
          <w:p w14:paraId="3C55069F" w14:textId="3A3F8FC4" w:rsidR="000F7953" w:rsidRDefault="000F7953" w:rsidP="000F7953">
            <w:pPr>
              <w:pStyle w:val="ListParagraph"/>
              <w:numPr>
                <w:ilvl w:val="1"/>
                <w:numId w:val="7"/>
              </w:numPr>
            </w:pPr>
            <w:r>
              <w:t>Auto manufacturers</w:t>
            </w:r>
          </w:p>
          <w:p w14:paraId="337B2812" w14:textId="78B685BF" w:rsidR="000F7953" w:rsidRDefault="000F7953" w:rsidP="000F7953">
            <w:pPr>
              <w:pStyle w:val="ListParagraph"/>
              <w:numPr>
                <w:ilvl w:val="1"/>
                <w:numId w:val="7"/>
              </w:numPr>
            </w:pPr>
            <w:r>
              <w:t>Social science</w:t>
            </w:r>
            <w:r w:rsidR="008332A1">
              <w:t xml:space="preserve"> experts</w:t>
            </w:r>
          </w:p>
          <w:p w14:paraId="0D35D6BE" w14:textId="518F5D04" w:rsidR="008332A1" w:rsidRDefault="008332A1" w:rsidP="000F7953">
            <w:pPr>
              <w:pStyle w:val="ListParagraph"/>
              <w:numPr>
                <w:ilvl w:val="1"/>
                <w:numId w:val="7"/>
              </w:numPr>
            </w:pPr>
            <w:r>
              <w:t>EV charging companies</w:t>
            </w:r>
            <w:r w:rsidR="00394AFE">
              <w:t xml:space="preserve"> – focus on development in EJ communities</w:t>
            </w:r>
          </w:p>
          <w:p w14:paraId="27E9CC8D" w14:textId="03F054CC" w:rsidR="008332A1" w:rsidRDefault="008332A1" w:rsidP="000F7953">
            <w:pPr>
              <w:pStyle w:val="ListParagraph"/>
              <w:numPr>
                <w:ilvl w:val="1"/>
                <w:numId w:val="7"/>
              </w:numPr>
            </w:pPr>
            <w:r>
              <w:t>Owners of rentals-landlords, property management groups</w:t>
            </w:r>
          </w:p>
          <w:p w14:paraId="35F1D0A1" w14:textId="60FEE97D" w:rsidR="00394AFE" w:rsidRDefault="00394AFE" w:rsidP="000F7953">
            <w:pPr>
              <w:pStyle w:val="ListParagraph"/>
              <w:numPr>
                <w:ilvl w:val="1"/>
                <w:numId w:val="7"/>
              </w:numPr>
            </w:pPr>
            <w:r>
              <w:t>Potential EV owners – What is stopping them from purchasing an EV. Fleet owners as well.</w:t>
            </w:r>
          </w:p>
          <w:p w14:paraId="2E504D22" w14:textId="1C383A90" w:rsidR="00396E0B" w:rsidRDefault="00396E0B" w:rsidP="000F7953">
            <w:pPr>
              <w:pStyle w:val="ListParagraph"/>
              <w:numPr>
                <w:ilvl w:val="1"/>
                <w:numId w:val="7"/>
              </w:numPr>
            </w:pPr>
            <w:r>
              <w:t xml:space="preserve">EV Hybrid Noire </w:t>
            </w:r>
          </w:p>
          <w:p w14:paraId="0C3F0482" w14:textId="4F0A4EE4" w:rsidR="000F7953" w:rsidRDefault="000F7953" w:rsidP="000F7953">
            <w:pPr>
              <w:pStyle w:val="ListParagraph"/>
              <w:numPr>
                <w:ilvl w:val="0"/>
                <w:numId w:val="7"/>
              </w:numPr>
            </w:pPr>
            <w:r>
              <w:t>Subject Matter Expert</w:t>
            </w:r>
            <w:r w:rsidR="00C93747">
              <w:t>s:</w:t>
            </w:r>
          </w:p>
          <w:p w14:paraId="0B9B6BC1" w14:textId="6ACD24FF" w:rsidR="000F7953" w:rsidRDefault="000F7953" w:rsidP="000F7953">
            <w:pPr>
              <w:pStyle w:val="ListParagraph"/>
              <w:numPr>
                <w:ilvl w:val="1"/>
                <w:numId w:val="7"/>
              </w:numPr>
            </w:pPr>
            <w:r>
              <w:t>Proterra</w:t>
            </w:r>
          </w:p>
          <w:p w14:paraId="0F8222CF" w14:textId="6119CA76" w:rsidR="001D4DC9" w:rsidRDefault="001D4DC9"/>
        </w:tc>
      </w:tr>
    </w:tbl>
    <w:p w14:paraId="01730B73" w14:textId="3949CE22" w:rsidR="001D4DC9" w:rsidRDefault="001D4D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7ADB" w14:paraId="4C2A4977" w14:textId="77777777" w:rsidTr="00822E2C">
        <w:tc>
          <w:tcPr>
            <w:tcW w:w="9350" w:type="dxa"/>
          </w:tcPr>
          <w:p w14:paraId="7CAB2152" w14:textId="4535BBBB" w:rsidR="00ED7ADB" w:rsidRPr="001D4DC9" w:rsidRDefault="00ED7ADB" w:rsidP="00822E2C">
            <w:pPr>
              <w:rPr>
                <w:b/>
                <w:bCs/>
              </w:rPr>
            </w:pPr>
            <w:r w:rsidRPr="00ED7ADB">
              <w:rPr>
                <w:b/>
                <w:bCs/>
                <w:highlight w:val="lightGray"/>
              </w:rPr>
              <w:t>Final Report Out Question</w:t>
            </w:r>
          </w:p>
        </w:tc>
      </w:tr>
      <w:tr w:rsidR="00ED7ADB" w14:paraId="1B703C5E" w14:textId="77777777" w:rsidTr="00822E2C">
        <w:tc>
          <w:tcPr>
            <w:tcW w:w="9350" w:type="dxa"/>
          </w:tcPr>
          <w:p w14:paraId="7E0576B1" w14:textId="1136F549" w:rsidR="00ED7ADB" w:rsidRDefault="00ED7ADB" w:rsidP="00822E2C">
            <w:r>
              <w:t>What is the greatest challenge or opportunity to transportation electrification</w:t>
            </w:r>
            <w:r w:rsidRPr="0046019B">
              <w:rPr>
                <w:color w:val="000000" w:themeColor="text1"/>
              </w:rPr>
              <w:t xml:space="preserve"> identified in your working group?</w:t>
            </w:r>
          </w:p>
          <w:p w14:paraId="32A76541" w14:textId="77777777" w:rsidR="00ED7ADB" w:rsidRDefault="00ED7ADB" w:rsidP="00822E2C"/>
          <w:p w14:paraId="5AE43951" w14:textId="7A13A89E" w:rsidR="00ED7ADB" w:rsidRDefault="00396E0B" w:rsidP="004010AA">
            <w:pPr>
              <w:pStyle w:val="ListParagraph"/>
              <w:numPr>
                <w:ilvl w:val="0"/>
                <w:numId w:val="8"/>
              </w:numPr>
            </w:pPr>
            <w:r>
              <w:t>Education</w:t>
            </w:r>
          </w:p>
          <w:p w14:paraId="5F38B3D7" w14:textId="237F55E4" w:rsidR="004010AA" w:rsidRDefault="004010AA" w:rsidP="004010AA">
            <w:pPr>
              <w:pStyle w:val="ListParagraph"/>
              <w:numPr>
                <w:ilvl w:val="0"/>
                <w:numId w:val="8"/>
              </w:numPr>
            </w:pPr>
            <w:r>
              <w:t xml:space="preserve">Infrastructure – Can see the difference between states. </w:t>
            </w:r>
          </w:p>
          <w:p w14:paraId="670EC97E" w14:textId="2C2E6E4C" w:rsidR="004010AA" w:rsidRDefault="004010AA" w:rsidP="004010AA">
            <w:pPr>
              <w:pStyle w:val="ListParagraph"/>
              <w:numPr>
                <w:ilvl w:val="0"/>
                <w:numId w:val="8"/>
              </w:numPr>
            </w:pPr>
            <w:r>
              <w:t>Vehicle price</w:t>
            </w:r>
            <w:r w:rsidR="00967629">
              <w:t xml:space="preserve"> – large gap in price from </w:t>
            </w:r>
            <w:proofErr w:type="gramStart"/>
            <w:r w:rsidR="00967629">
              <w:t>pre-owned</w:t>
            </w:r>
            <w:proofErr w:type="gramEnd"/>
            <w:r w:rsidR="00967629">
              <w:t xml:space="preserve"> ICE vehicle and EV</w:t>
            </w:r>
          </w:p>
          <w:p w14:paraId="0473B98F" w14:textId="61384710" w:rsidR="004010AA" w:rsidRDefault="004010AA" w:rsidP="004010AA">
            <w:pPr>
              <w:pStyle w:val="ListParagraph"/>
              <w:numPr>
                <w:ilvl w:val="0"/>
                <w:numId w:val="8"/>
              </w:numPr>
            </w:pPr>
            <w:r>
              <w:t>Variety of vehicles</w:t>
            </w:r>
          </w:p>
          <w:p w14:paraId="470B21F4" w14:textId="2702BF72" w:rsidR="00DD4FC1" w:rsidRPr="00DD4FC1" w:rsidRDefault="00DD4FC1" w:rsidP="004010AA">
            <w:pPr>
              <w:pStyle w:val="ListParagraph"/>
              <w:numPr>
                <w:ilvl w:val="0"/>
                <w:numId w:val="8"/>
              </w:numPr>
              <w:rPr>
                <w:highlight w:val="yellow"/>
              </w:rPr>
            </w:pPr>
            <w:r w:rsidRPr="00DD4FC1">
              <w:rPr>
                <w:highlight w:val="yellow"/>
              </w:rPr>
              <w:t>Managing expectations</w:t>
            </w:r>
          </w:p>
          <w:p w14:paraId="0077B5F1" w14:textId="77777777" w:rsidR="00ED7ADB" w:rsidRDefault="00ED7ADB" w:rsidP="00822E2C"/>
          <w:p w14:paraId="0B8B860B" w14:textId="77777777" w:rsidR="00ED7ADB" w:rsidRDefault="00ED7ADB" w:rsidP="00822E2C"/>
          <w:p w14:paraId="02A1FCEA" w14:textId="77777777" w:rsidR="00ED7ADB" w:rsidRDefault="00ED7ADB" w:rsidP="00822E2C"/>
        </w:tc>
      </w:tr>
    </w:tbl>
    <w:p w14:paraId="5F75B203" w14:textId="19701A3C" w:rsidR="00047AE9" w:rsidRDefault="00047AE9"/>
    <w:sectPr w:rsidR="00047AE9" w:rsidSect="00AF1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600"/>
    <w:multiLevelType w:val="hybridMultilevel"/>
    <w:tmpl w:val="7E24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F94"/>
    <w:multiLevelType w:val="hybridMultilevel"/>
    <w:tmpl w:val="2A8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0BC5"/>
    <w:multiLevelType w:val="hybridMultilevel"/>
    <w:tmpl w:val="66EE4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3CFE"/>
    <w:multiLevelType w:val="hybridMultilevel"/>
    <w:tmpl w:val="6A42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6C96"/>
    <w:multiLevelType w:val="hybridMultilevel"/>
    <w:tmpl w:val="1DEE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D782A"/>
    <w:multiLevelType w:val="hybridMultilevel"/>
    <w:tmpl w:val="57BC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11A8F"/>
    <w:multiLevelType w:val="hybridMultilevel"/>
    <w:tmpl w:val="3D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F02BF"/>
    <w:multiLevelType w:val="hybridMultilevel"/>
    <w:tmpl w:val="FFF4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E6"/>
    <w:rsid w:val="00047AE9"/>
    <w:rsid w:val="0007601D"/>
    <w:rsid w:val="000E6D95"/>
    <w:rsid w:val="000F7953"/>
    <w:rsid w:val="001405BB"/>
    <w:rsid w:val="001D4DC9"/>
    <w:rsid w:val="001D65C8"/>
    <w:rsid w:val="0020221C"/>
    <w:rsid w:val="002278C1"/>
    <w:rsid w:val="00286AB0"/>
    <w:rsid w:val="00367FD6"/>
    <w:rsid w:val="00394AFE"/>
    <w:rsid w:val="00396E0B"/>
    <w:rsid w:val="003C3525"/>
    <w:rsid w:val="003F3A01"/>
    <w:rsid w:val="004010AA"/>
    <w:rsid w:val="00474BED"/>
    <w:rsid w:val="00507FCE"/>
    <w:rsid w:val="0057286F"/>
    <w:rsid w:val="005D43BE"/>
    <w:rsid w:val="006925E8"/>
    <w:rsid w:val="00701BAC"/>
    <w:rsid w:val="00725C8D"/>
    <w:rsid w:val="00736020"/>
    <w:rsid w:val="008332A1"/>
    <w:rsid w:val="008437C0"/>
    <w:rsid w:val="00967629"/>
    <w:rsid w:val="009D4A60"/>
    <w:rsid w:val="00A019E6"/>
    <w:rsid w:val="00A16DE1"/>
    <w:rsid w:val="00A5384F"/>
    <w:rsid w:val="00AB19EC"/>
    <w:rsid w:val="00AD3277"/>
    <w:rsid w:val="00AF1EAC"/>
    <w:rsid w:val="00B56A0C"/>
    <w:rsid w:val="00B82F32"/>
    <w:rsid w:val="00BF31D8"/>
    <w:rsid w:val="00BF5A3F"/>
    <w:rsid w:val="00C01906"/>
    <w:rsid w:val="00C7055F"/>
    <w:rsid w:val="00C75FA0"/>
    <w:rsid w:val="00C87CF1"/>
    <w:rsid w:val="00C93747"/>
    <w:rsid w:val="00D125FC"/>
    <w:rsid w:val="00D413DE"/>
    <w:rsid w:val="00D90877"/>
    <w:rsid w:val="00DD4FC1"/>
    <w:rsid w:val="00DF5454"/>
    <w:rsid w:val="00ED181F"/>
    <w:rsid w:val="00ED7ADB"/>
    <w:rsid w:val="00F03261"/>
    <w:rsid w:val="00F21978"/>
    <w:rsid w:val="00F83494"/>
    <w:rsid w:val="00FA36BF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44DC"/>
  <w14:defaultImageDpi w14:val="32767"/>
  <w15:chartTrackingRefBased/>
  <w15:docId w15:val="{31493049-D1AA-4B4D-BEBE-EC3669F5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Weiss</dc:creator>
  <cp:keywords/>
  <dc:description/>
  <cp:lastModifiedBy>Washington, Stacey</cp:lastModifiedBy>
  <cp:revision>33</cp:revision>
  <cp:lastPrinted>2021-02-22T16:36:00Z</cp:lastPrinted>
  <dcterms:created xsi:type="dcterms:W3CDTF">2021-03-02T18:12:00Z</dcterms:created>
  <dcterms:modified xsi:type="dcterms:W3CDTF">2021-03-02T20:16:00Z</dcterms:modified>
</cp:coreProperties>
</file>